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3C" w:rsidRPr="00B34BB9" w:rsidRDefault="00B34BB9" w:rsidP="00B34BB9">
      <w:pPr>
        <w:jc w:val="center"/>
        <w:rPr>
          <w:rFonts w:ascii="Times New Roman" w:hAnsi="Times New Roman" w:cs="Times New Roman"/>
          <w:b/>
          <w:sz w:val="28"/>
        </w:rPr>
      </w:pPr>
      <w:r w:rsidRPr="00B34BB9">
        <w:rPr>
          <w:rFonts w:ascii="Times New Roman" w:hAnsi="Times New Roman" w:cs="Times New Roman"/>
          <w:b/>
          <w:sz w:val="28"/>
        </w:rPr>
        <w:t>Государственное бюджетное общеобразовательное учреждение</w:t>
      </w:r>
      <w:r w:rsidRPr="00B34BB9">
        <w:rPr>
          <w:rFonts w:ascii="Times New Roman" w:hAnsi="Times New Roman" w:cs="Times New Roman"/>
          <w:b/>
          <w:sz w:val="28"/>
        </w:rPr>
        <w:br/>
        <w:t xml:space="preserve">«Средняя школа № 2 городского округа </w:t>
      </w:r>
      <w:proofErr w:type="spellStart"/>
      <w:r w:rsidRPr="00B34BB9">
        <w:rPr>
          <w:rFonts w:ascii="Times New Roman" w:hAnsi="Times New Roman" w:cs="Times New Roman"/>
          <w:b/>
          <w:sz w:val="28"/>
        </w:rPr>
        <w:t>Харцызск</w:t>
      </w:r>
      <w:proofErr w:type="spellEnd"/>
      <w:r w:rsidRPr="00B34BB9">
        <w:rPr>
          <w:rFonts w:ascii="Times New Roman" w:hAnsi="Times New Roman" w:cs="Times New Roman"/>
          <w:b/>
          <w:sz w:val="28"/>
        </w:rPr>
        <w:t>»</w:t>
      </w:r>
    </w:p>
    <w:p w:rsidR="00302E3C" w:rsidRPr="00B34BB9" w:rsidRDefault="00302E3C" w:rsidP="00B34BB9">
      <w:pPr>
        <w:jc w:val="center"/>
        <w:rPr>
          <w:rFonts w:ascii="Times New Roman" w:hAnsi="Times New Roman" w:cs="Times New Roman"/>
          <w:b/>
          <w:sz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B34BB9" w:rsidP="00B34BB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</w:p>
    <w:p w:rsidR="00302E3C" w:rsidRPr="00302E3C" w:rsidRDefault="00302E3C" w:rsidP="00B34BB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b/>
          <w:bCs/>
          <w:sz w:val="24"/>
          <w:szCs w:val="24"/>
        </w:rPr>
        <w:t>ШКОЛЬНЫЙ СПОРТИВНЫЙ КЛУБ</w:t>
      </w:r>
    </w:p>
    <w:p w:rsidR="00302E3C" w:rsidRPr="00302E3C" w:rsidRDefault="00B34BB9" w:rsidP="00B34BB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2024/2025</w:t>
      </w:r>
      <w:r w:rsidR="00302E3C" w:rsidRPr="00302E3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B34BB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b/>
          <w:bCs/>
          <w:sz w:val="24"/>
          <w:szCs w:val="24"/>
        </w:rPr>
        <w:t>Составитель программы:</w:t>
      </w:r>
    </w:p>
    <w:p w:rsidR="00302E3C" w:rsidRPr="00302E3C" w:rsidRDefault="00B34BB9" w:rsidP="00B34BB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Идрисов П.И.</w:t>
      </w:r>
    </w:p>
    <w:p w:rsidR="00302E3C" w:rsidRPr="00302E3C" w:rsidRDefault="00302E3C" w:rsidP="00B34BB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B34BB9" w:rsidP="00B34BB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br/>
      </w:r>
    </w:p>
    <w:p w:rsidR="00B34BB9" w:rsidRDefault="00B34BB9" w:rsidP="00302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2E3C" w:rsidRPr="00302E3C" w:rsidRDefault="00302E3C" w:rsidP="00B34BB9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Програм</w:t>
      </w:r>
      <w:r w:rsidR="00733022">
        <w:rPr>
          <w:rFonts w:ascii="Times New Roman" w:hAnsi="Times New Roman" w:cs="Times New Roman"/>
          <w:sz w:val="24"/>
          <w:szCs w:val="24"/>
        </w:rPr>
        <w:t xml:space="preserve">ма школьного спортивного клуба «Факел» </w:t>
      </w:r>
      <w:r w:rsidRPr="00302E3C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требованиями:</w:t>
      </w:r>
    </w:p>
    <w:p w:rsidR="00302E3C" w:rsidRPr="00302E3C" w:rsidRDefault="00302E3C" w:rsidP="00302E3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31.05.2021 № 286 "Об утверждении федерального образовательного стандарта начального общего образования";</w:t>
      </w:r>
    </w:p>
    <w:p w:rsidR="00302E3C" w:rsidRPr="00302E3C" w:rsidRDefault="00302E3C" w:rsidP="00302E3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115;</w:t>
      </w:r>
    </w:p>
    <w:p w:rsidR="00302E3C" w:rsidRPr="00302E3C" w:rsidRDefault="00302E3C" w:rsidP="00302E3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– СП 2.4.3648-20);</w:t>
      </w:r>
    </w:p>
    <w:p w:rsidR="00302E3C" w:rsidRPr="00302E3C" w:rsidRDefault="00302E3C" w:rsidP="00302E3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– СанПиН 1.2.3685- 21);</w:t>
      </w:r>
    </w:p>
    <w:p w:rsidR="00302E3C" w:rsidRPr="00302E3C" w:rsidRDefault="00302E3C" w:rsidP="00302E3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Уставом МКОУ «Барятинская СОШ»;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2E3C">
        <w:rPr>
          <w:rFonts w:ascii="Times New Roman" w:hAnsi="Times New Roman" w:cs="Times New Roman"/>
          <w:sz w:val="24"/>
          <w:szCs w:val="24"/>
        </w:rPr>
        <w:t>Программа направлена на привлечение обучающихся общеобразовательного учреждения к систематическим занятиям физической культурой и спортом; развитие в общеобразовательной организации традиционных и наиболее популярных в регионе видов спорта; формирование у обучающихся здорового образа жизни, их успешную социализацию.</w:t>
      </w:r>
      <w:proofErr w:type="gramEnd"/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Реализация программы внеурочной деятельности «Школьный спортивный клуб» по модулям позволяет максимально учесть в образовательном и воспитательном процессе специфику развития обучающихся на каждой ступени, каждого возраста и формировать в любом возрасте социально компетентную личность на основе учёта индивидуальных возрастных, психологических и физиологических особенностей обучающихся, роли, значения видов деятельности и форм общения.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Реализации программы на ступени основного образования помогает педагогам интенсивно формировать личность и получить подростку правильный нравственный опыт, удовлетворить потребность первостепенной значимости в принадлежности к какой-нибудь группе, а также снизить негативные факторы, обусловливающие различные поведенческие отклонения в этом возрасте: наркоманию, алкоголизм, курение, преступное поведение.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Для старших школьников программа практически готовит их к выполнению всех видов умственной работы взрослого человека, включая самые сложные.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 xml:space="preserve">Мышление в судейской и инструкторской практике, арбитраж дает </w:t>
      </w:r>
      <w:proofErr w:type="gramStart"/>
      <w:r w:rsidRPr="00302E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02E3C">
        <w:rPr>
          <w:rFonts w:ascii="Times New Roman" w:hAnsi="Times New Roman" w:cs="Times New Roman"/>
          <w:sz w:val="24"/>
          <w:szCs w:val="24"/>
        </w:rPr>
        <w:t xml:space="preserve"> возможность проникать в сущность вещей, понимать закономерности отношений между людьми. Поэтому в результате усвоения новых знаний перестраиваются и способы мышления. Знания становятся личным достоянием старшеклассника, перерастая в его убеждения, что, в свою очередь, приводит к изменению взглядов на окружающую действительность. Он стоит на пороге вступления в самостоятельную жизнь: профилируется, готовится к труду, к выполнению гражданских обязанностей.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занятий с </w:t>
      </w:r>
      <w:proofErr w:type="gramStart"/>
      <w:r w:rsidRPr="00302E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02E3C">
        <w:rPr>
          <w:rFonts w:ascii="Times New Roman" w:hAnsi="Times New Roman" w:cs="Times New Roman"/>
          <w:sz w:val="24"/>
          <w:szCs w:val="24"/>
        </w:rPr>
        <w:t xml:space="preserve"> на ступени основной и старшей школы и рассчитана на обучающихся: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02E3C">
        <w:rPr>
          <w:rFonts w:ascii="Times New Roman" w:hAnsi="Times New Roman" w:cs="Times New Roman"/>
          <w:sz w:val="24"/>
          <w:szCs w:val="24"/>
        </w:rPr>
        <w:t>проявляющих</w:t>
      </w:r>
      <w:proofErr w:type="gramEnd"/>
      <w:r w:rsidRPr="00302E3C">
        <w:rPr>
          <w:rFonts w:ascii="Times New Roman" w:hAnsi="Times New Roman" w:cs="Times New Roman"/>
          <w:sz w:val="24"/>
          <w:szCs w:val="24"/>
        </w:rPr>
        <w:t xml:space="preserve"> повышенный интерес к физической культуре и спорту;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2E3C">
        <w:rPr>
          <w:rFonts w:ascii="Times New Roman" w:hAnsi="Times New Roman" w:cs="Times New Roman"/>
          <w:sz w:val="24"/>
          <w:szCs w:val="24"/>
        </w:rPr>
        <w:lastRenderedPageBreak/>
        <w:t>- мотивированных на дальнейшее обучение в учебных заведениях спортивного назначения.</w:t>
      </w:r>
      <w:proofErr w:type="gramEnd"/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2E3C">
        <w:rPr>
          <w:rFonts w:ascii="Times New Roman" w:hAnsi="Times New Roman" w:cs="Times New Roman"/>
          <w:sz w:val="24"/>
          <w:szCs w:val="24"/>
        </w:rPr>
        <w:t>Виды деятельности обучающихся в рамках программы: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спортивно-оздоровительная деятельность; туристско-краеведческая деятельность;</w:t>
      </w:r>
      <w:proofErr w:type="gramEnd"/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2E3C">
        <w:rPr>
          <w:rFonts w:ascii="Times New Roman" w:hAnsi="Times New Roman" w:cs="Times New Roman"/>
          <w:sz w:val="24"/>
          <w:szCs w:val="24"/>
        </w:rPr>
        <w:t>Образовательные формы, предусмотренные в программе: экскурсии, кружки, секции, олимпиады, конкурсы, соревнования, поисковые исследования, круглые столы, мозговые штурмы, деловые игры, тренинги, проекты, в том числе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Особенность программы заключается в клубной форме организации внеурочной деятельности и широкой вариативности направлений обучения школьников, обеспечивающих формирование у детей актуального социокультурного опыта и личностной позиции, возможность творческой самореализации, подготовку школьников к жизненному самоопределению. С учетом этих особенностей данная программа носит комплексный характер и представляет собой совокупность условий, в рамках которых внеурочная деятельность детей рассматриваются как своеобразный образовательный маршрут, который прокладывается по определённым направлениям. В результате реализации программы сами обучающиеся, педагоги, родители становятся полноценными субъектами организации спортивно-оздоровительной работы в школе. Они включаются в проектную деятельность в роли консультантов, помощников, организаторов внеурочных мероприятий, и самое главное родители тесно взаимодействуют со своими детьми, что способствует налаживанию между ними доверительных отношений и положительно влияет на результативность освоения данной программы и процесса обучения в целом.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В состав инвариантных модулей входят образовательный модуль «Спортивный менеджмент» и модули спортивных секций по выбору образовательной организации, как традиционных для нее, так и основанных на новых видах спорта для школы.</w:t>
      </w:r>
    </w:p>
    <w:p w:rsidR="00B34BB9" w:rsidRPr="00302E3C" w:rsidRDefault="00302E3C" w:rsidP="00B34B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2E3C">
        <w:rPr>
          <w:rFonts w:ascii="Times New Roman" w:hAnsi="Times New Roman" w:cs="Times New Roman"/>
          <w:sz w:val="24"/>
          <w:szCs w:val="24"/>
        </w:rPr>
        <w:t>Учебно-тематические планы модулей, содержание тем и объем отведенных на них часов определяет сама школа, разрабатывают педагоги, реализующие их в зависимости от уровня своего профессионализма, материально-технической базы школы, широты спектра контактов школы с социальными партнерами и т.д. (по этой причине в представленном фрагменте программы не представлены учебно-тематические планы с разбивкой на часы и темы, теорию и практику.</w:t>
      </w:r>
      <w:proofErr w:type="gramEnd"/>
    </w:p>
    <w:p w:rsidR="00302E3C" w:rsidRPr="00302E3C" w:rsidRDefault="00B34BB9" w:rsidP="00733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302E3C" w:rsidRPr="00302E3C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302E3C" w:rsidRPr="00302E3C">
        <w:rPr>
          <w:rFonts w:ascii="Times New Roman" w:hAnsi="Times New Roman" w:cs="Times New Roman"/>
          <w:sz w:val="24"/>
          <w:szCs w:val="24"/>
        </w:rPr>
        <w:t>:</w:t>
      </w:r>
      <w:r w:rsidR="00733022">
        <w:rPr>
          <w:rFonts w:ascii="Times New Roman" w:hAnsi="Times New Roman" w:cs="Times New Roman"/>
          <w:sz w:val="24"/>
          <w:szCs w:val="24"/>
        </w:rPr>
        <w:t xml:space="preserve"> создание условий для увеличения</w:t>
      </w:r>
      <w:r w:rsidR="00302E3C" w:rsidRPr="00302E3C">
        <w:rPr>
          <w:rFonts w:ascii="Times New Roman" w:hAnsi="Times New Roman" w:cs="Times New Roman"/>
          <w:sz w:val="24"/>
          <w:szCs w:val="24"/>
        </w:rPr>
        <w:t xml:space="preserve"> дв</w:t>
      </w:r>
      <w:r w:rsidR="00733022">
        <w:rPr>
          <w:rFonts w:ascii="Times New Roman" w:hAnsi="Times New Roman" w:cs="Times New Roman"/>
          <w:sz w:val="24"/>
          <w:szCs w:val="24"/>
        </w:rPr>
        <w:t>игательной активности и развития</w:t>
      </w:r>
      <w:r w:rsidR="00302E3C" w:rsidRPr="00302E3C">
        <w:rPr>
          <w:rFonts w:ascii="Times New Roman" w:hAnsi="Times New Roman" w:cs="Times New Roman"/>
          <w:sz w:val="24"/>
          <w:szCs w:val="24"/>
        </w:rPr>
        <w:t xml:space="preserve"> физических качеств обучающихся, внедрение современ</w:t>
      </w:r>
      <w:r>
        <w:rPr>
          <w:rFonts w:ascii="Times New Roman" w:hAnsi="Times New Roman" w:cs="Times New Roman"/>
          <w:sz w:val="24"/>
          <w:szCs w:val="24"/>
        </w:rPr>
        <w:t>ных систем физического воспитания</w:t>
      </w:r>
      <w:r w:rsidR="00302E3C" w:rsidRPr="00302E3C">
        <w:rPr>
          <w:rFonts w:ascii="Times New Roman" w:hAnsi="Times New Roman" w:cs="Times New Roman"/>
          <w:sz w:val="24"/>
          <w:szCs w:val="24"/>
        </w:rPr>
        <w:t>, формирование личности ребёнка средствами подвижных и спортивных игр.</w:t>
      </w:r>
    </w:p>
    <w:p w:rsidR="00302E3C" w:rsidRPr="00302E3C" w:rsidRDefault="00B34BB9" w:rsidP="00302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302E3C" w:rsidRPr="00302E3C">
        <w:rPr>
          <w:rFonts w:ascii="Times New Roman" w:hAnsi="Times New Roman" w:cs="Times New Roman"/>
          <w:b/>
          <w:bCs/>
          <w:sz w:val="24"/>
          <w:szCs w:val="24"/>
        </w:rPr>
        <w:t>программы:</w:t>
      </w:r>
    </w:p>
    <w:p w:rsidR="00302E3C" w:rsidRPr="00302E3C" w:rsidRDefault="00302E3C" w:rsidP="00302E3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воспитать устойчивость интересов и положительного эмоционально-ценностного отношения к спортивно</w:t>
      </w:r>
      <w:r w:rsidR="00733022">
        <w:rPr>
          <w:rFonts w:ascii="Times New Roman" w:hAnsi="Times New Roman" w:cs="Times New Roman"/>
          <w:sz w:val="24"/>
          <w:szCs w:val="24"/>
        </w:rPr>
        <w:t xml:space="preserve"> </w:t>
      </w:r>
      <w:r w:rsidRPr="00302E3C">
        <w:rPr>
          <w:rFonts w:ascii="Times New Roman" w:hAnsi="Times New Roman" w:cs="Times New Roman"/>
          <w:sz w:val="24"/>
          <w:szCs w:val="24"/>
        </w:rPr>
        <w:t>- оздоровительной деятельности;</w:t>
      </w:r>
    </w:p>
    <w:p w:rsidR="00302E3C" w:rsidRPr="00302E3C" w:rsidRDefault="00302E3C" w:rsidP="00302E3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сформировать у занимающихся умение самостоятельно выбирать, организовывать и проводить спортивную или подвижную игру с учётом особенностей участников, условий и обстоятельств;</w:t>
      </w:r>
    </w:p>
    <w:p w:rsidR="00302E3C" w:rsidRPr="00302E3C" w:rsidRDefault="00302E3C" w:rsidP="00302E3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создать условия для проявления чувства коллективизма;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систематизировать знания о физической культуре и спорте, их истории и современном развитии, роли в формировании здорового образа жизни.</w:t>
      </w:r>
    </w:p>
    <w:p w:rsidR="00302E3C" w:rsidRPr="00302E3C" w:rsidRDefault="00302E3C" w:rsidP="00302E3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развивать: внимание, ловкость, быстроту реакции, умения ориентироваться в пространстве;</w:t>
      </w:r>
    </w:p>
    <w:p w:rsidR="00302E3C" w:rsidRPr="00302E3C" w:rsidRDefault="00302E3C" w:rsidP="0073302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воспитать культуру игрового общения, ценностного отношения к подвижным и спортивным играм.</w:t>
      </w:r>
    </w:p>
    <w:p w:rsidR="00733022" w:rsidRDefault="00733022" w:rsidP="00302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02E3C" w:rsidRPr="00302E3C" w:rsidRDefault="00B34BB9" w:rsidP="00302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  <w:r w:rsidR="00302E3C" w:rsidRPr="00302E3C">
        <w:rPr>
          <w:rFonts w:ascii="Times New Roman" w:hAnsi="Times New Roman" w:cs="Times New Roman"/>
          <w:b/>
          <w:bCs/>
          <w:sz w:val="24"/>
          <w:szCs w:val="24"/>
        </w:rPr>
        <w:t>курса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Тематические разделы программы: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Легкая атлетика</w:t>
      </w:r>
      <w:r w:rsidR="00B34B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2E3C">
        <w:rPr>
          <w:rFonts w:ascii="Times New Roman" w:hAnsi="Times New Roman" w:cs="Times New Roman"/>
          <w:sz w:val="24"/>
          <w:szCs w:val="24"/>
        </w:rPr>
        <w:t xml:space="preserve">является наиболее оптимальным видом спорта для развития и совершенствования </w:t>
      </w:r>
      <w:proofErr w:type="gramStart"/>
      <w:r w:rsidRPr="00302E3C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302E3C">
        <w:rPr>
          <w:rFonts w:ascii="Times New Roman" w:hAnsi="Times New Roman" w:cs="Times New Roman"/>
          <w:sz w:val="24"/>
          <w:szCs w:val="24"/>
        </w:rPr>
        <w:t xml:space="preserve"> и дыхательной систем, способствует повышению функциональных возможностей организма, развивает выносливость, ловкость, скоростно-силовые и силовые качества.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Спортивные игры</w:t>
      </w:r>
      <w:r w:rsidR="00B34B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2E3C">
        <w:rPr>
          <w:rFonts w:ascii="Times New Roman" w:hAnsi="Times New Roman" w:cs="Times New Roman"/>
          <w:sz w:val="24"/>
          <w:szCs w:val="24"/>
        </w:rPr>
        <w:t>содержат перечень упражнений для овладения техникой и тактикой игры в волейбол и баскетбол. Используемая методика проведения подводящих игр и эстафет, позволяет успешно воздействовать на различные системы организма, развивать ловкость, быстроту реакции.</w:t>
      </w:r>
    </w:p>
    <w:p w:rsidR="00302E3C" w:rsidRPr="00302E3C" w:rsidRDefault="00B34BB9" w:rsidP="00302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Подвижные </w:t>
      </w:r>
      <w:r w:rsidR="00302E3C" w:rsidRPr="00302E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2E3C" w:rsidRPr="00302E3C">
        <w:rPr>
          <w:rFonts w:ascii="Times New Roman" w:hAnsi="Times New Roman" w:cs="Times New Roman"/>
          <w:sz w:val="24"/>
          <w:szCs w:val="24"/>
        </w:rPr>
        <w:t>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В процессе игры дети используют уже имеющиеся двигательные и умственные навыки, закрепляют их и совершенствуют, а также формируют новые качества личности.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Весь программный материал направлен на решение оздоровительных задач, развитие физических качеств, формирование двигательных умений и навыков, формирование самостоятельности и умений взаимодействовать с коллективом.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 w:rsidR="00B34BB9">
        <w:rPr>
          <w:rFonts w:ascii="Times New Roman" w:hAnsi="Times New Roman" w:cs="Times New Roman"/>
          <w:sz w:val="24"/>
          <w:szCs w:val="24"/>
        </w:rPr>
        <w:t xml:space="preserve"> внеурочной деятельности 1 год. </w:t>
      </w:r>
      <w:r w:rsidR="00733022">
        <w:rPr>
          <w:rFonts w:ascii="Times New Roman" w:hAnsi="Times New Roman" w:cs="Times New Roman"/>
          <w:sz w:val="24"/>
          <w:szCs w:val="24"/>
        </w:rPr>
        <w:t xml:space="preserve">Участники программы: учащиеся 4 </w:t>
      </w:r>
      <w:r w:rsidRPr="00302E3C">
        <w:rPr>
          <w:rFonts w:ascii="Times New Roman" w:hAnsi="Times New Roman" w:cs="Times New Roman"/>
          <w:sz w:val="24"/>
          <w:szCs w:val="24"/>
        </w:rPr>
        <w:t>-</w:t>
      </w:r>
      <w:r w:rsidR="00733022">
        <w:rPr>
          <w:rFonts w:ascii="Times New Roman" w:hAnsi="Times New Roman" w:cs="Times New Roman"/>
          <w:sz w:val="24"/>
          <w:szCs w:val="24"/>
        </w:rPr>
        <w:t xml:space="preserve"> </w:t>
      </w:r>
      <w:r w:rsidRPr="00302E3C">
        <w:rPr>
          <w:rFonts w:ascii="Times New Roman" w:hAnsi="Times New Roman" w:cs="Times New Roman"/>
          <w:sz w:val="24"/>
          <w:szCs w:val="24"/>
        </w:rPr>
        <w:t>11 классов</w:t>
      </w:r>
    </w:p>
    <w:p w:rsidR="00302E3C" w:rsidRPr="00302E3C" w:rsidRDefault="00302E3C" w:rsidP="00B34BB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реализации программы внеурочной деятельности «Школьный спортивный клуб»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В результате освоения программы по образовательным модулям обучающиеся: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i/>
          <w:iCs/>
          <w:sz w:val="24"/>
          <w:szCs w:val="24"/>
        </w:rPr>
        <w:t>Личностные результаты</w:t>
      </w:r>
      <w:r w:rsidR="00733022">
        <w:rPr>
          <w:rFonts w:ascii="Times New Roman" w:hAnsi="Times New Roman" w:cs="Times New Roman"/>
          <w:sz w:val="24"/>
          <w:szCs w:val="24"/>
        </w:rPr>
        <w:t xml:space="preserve"> </w:t>
      </w:r>
      <w:r w:rsidRPr="00302E3C">
        <w:rPr>
          <w:rFonts w:ascii="Times New Roman" w:hAnsi="Times New Roman" w:cs="Times New Roman"/>
          <w:sz w:val="24"/>
          <w:szCs w:val="24"/>
        </w:rPr>
        <w:t xml:space="preserve">освоения </w:t>
      </w:r>
      <w:proofErr w:type="gramStart"/>
      <w:r w:rsidRPr="00302E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02E3C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 «Школьный спортивный клуб»: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- активное включение в общение и взаимодействие со сверстниками на принципах сохранения и укрепления личного и общественного здоровья;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2E3C">
        <w:rPr>
          <w:rFonts w:ascii="Times New Roman" w:hAnsi="Times New Roman" w:cs="Times New Roman"/>
          <w:sz w:val="24"/>
          <w:szCs w:val="24"/>
        </w:rPr>
        <w:t>- проявление позитивных качеств личности и управление своими эмоциями в различных ситуациях;</w:t>
      </w:r>
      <w:proofErr w:type="gramEnd"/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- проявление дисциплинированности и упорства в сохранении и укреплении личного здоровья и здоровья окружающих людей;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- оказание бескорыстной помощи окружающим людям, в т. ч. сверстникам, в сохранении и укреплении их здоровья;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- широкий кругозор, осведомленность об основных событиях и изменениях в жизни школы, района, округа;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- умение организовывать свою деятельность и деятельность обучающихся для достижения намеченных целей;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- конструктивно реагировать на ошибки и трудности, возникающие в процессе совместной деятельности;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- своевременно вносить коррективы в свое поведение, намеченный план действий в зависимости от сложившейся ситуации.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2E3C"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302E3C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результаты</w:t>
      </w:r>
      <w:r w:rsidR="00733022">
        <w:rPr>
          <w:rFonts w:ascii="Times New Roman" w:hAnsi="Times New Roman" w:cs="Times New Roman"/>
          <w:sz w:val="24"/>
          <w:szCs w:val="24"/>
        </w:rPr>
        <w:t xml:space="preserve"> </w:t>
      </w:r>
      <w:r w:rsidRPr="00302E3C">
        <w:rPr>
          <w:rFonts w:ascii="Times New Roman" w:hAnsi="Times New Roman" w:cs="Times New Roman"/>
          <w:sz w:val="24"/>
          <w:szCs w:val="24"/>
        </w:rPr>
        <w:t xml:space="preserve">освоения </w:t>
      </w:r>
      <w:proofErr w:type="gramStart"/>
      <w:r w:rsidRPr="00302E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02E3C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• осознание здоровья как социокультурного феномена в контексте физического, психологического и социального здоровья, его объективная оценка на основе освоенных знаний и имеющегося опыта;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• планирование и организация самостоятельной спортивно-оздоровительной деятельности (учебной и досуговой) с учетом требований сохранения и совершенствования индивидуального здоровья во всех его проявлениях;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• анализ и объективная оценка результатов собственной деятельности;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lastRenderedPageBreak/>
        <w:t>• управление своим эмоциональным состоянием при общении со сверстниками и взрослыми с целью сохранения эмоционального благополучия.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i/>
          <w:iCs/>
          <w:sz w:val="24"/>
          <w:szCs w:val="24"/>
        </w:rPr>
        <w:t>Предметные результаты</w:t>
      </w:r>
      <w:r w:rsidR="00733022">
        <w:rPr>
          <w:rFonts w:ascii="Times New Roman" w:hAnsi="Times New Roman" w:cs="Times New Roman"/>
          <w:sz w:val="24"/>
          <w:szCs w:val="24"/>
        </w:rPr>
        <w:t xml:space="preserve"> </w:t>
      </w:r>
      <w:r w:rsidRPr="00302E3C">
        <w:rPr>
          <w:rFonts w:ascii="Times New Roman" w:hAnsi="Times New Roman" w:cs="Times New Roman"/>
          <w:sz w:val="24"/>
          <w:szCs w:val="24"/>
        </w:rPr>
        <w:t xml:space="preserve">освоения </w:t>
      </w:r>
      <w:proofErr w:type="gramStart"/>
      <w:r w:rsidRPr="00302E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02E3C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2E3C">
        <w:rPr>
          <w:rFonts w:ascii="Times New Roman" w:hAnsi="Times New Roman" w:cs="Times New Roman"/>
          <w:sz w:val="24"/>
          <w:szCs w:val="24"/>
        </w:rPr>
        <w:t>по модулю «Медико-биологическая лаборатория» обучающиеся: по модулям спортивных секций обучающиеся научатся: по модулю «Психологическая служба» обучающиеся: по модулю «Туризм и краеведение» обучающиеся научатся:</w:t>
      </w:r>
      <w:proofErr w:type="gramEnd"/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 xml:space="preserve">по модулю «Спортивный пресс-центр» </w:t>
      </w:r>
      <w:proofErr w:type="gramStart"/>
      <w:r w:rsidRPr="00302E3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02E3C">
        <w:rPr>
          <w:rFonts w:ascii="Times New Roman" w:hAnsi="Times New Roman" w:cs="Times New Roman"/>
          <w:sz w:val="24"/>
          <w:szCs w:val="24"/>
        </w:rPr>
        <w:t xml:space="preserve"> научатся:</w:t>
      </w:r>
    </w:p>
    <w:p w:rsidR="00302E3C" w:rsidRPr="00302E3C" w:rsidRDefault="00733022" w:rsidP="00302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2E3C" w:rsidRPr="00302E3C">
        <w:rPr>
          <w:rFonts w:ascii="Times New Roman" w:hAnsi="Times New Roman" w:cs="Times New Roman"/>
          <w:sz w:val="24"/>
          <w:szCs w:val="24"/>
        </w:rPr>
        <w:t xml:space="preserve"> приобретут представление о здоровье и здоровом образе жизни как о сложных социокультурных феноменах;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- изучат основные факторы, влияющие на здоровье;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- научаться применять навыки профилактики и гигиены, позволяющие сохранить здоровье во всех присущих человеческому организму функциональных состояниях;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- узнают основные группы пищевых продуктов и их влияние на организм;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- научаться оказывать первую медицинскую помощь пострадавшему в пределах своих возрастных и физиологических возможностей</w:t>
      </w:r>
      <w:proofErr w:type="gramStart"/>
      <w:r w:rsidRPr="00302E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2E3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02E3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02E3C">
        <w:rPr>
          <w:rFonts w:ascii="Times New Roman" w:hAnsi="Times New Roman" w:cs="Times New Roman"/>
          <w:sz w:val="24"/>
          <w:szCs w:val="24"/>
        </w:rPr>
        <w:t>ктивно использовать различные виды двигательной активности и расслабления (физкультминутки, динамические паузы, отдельные упражнения, подвижные игры, релаксация, минутный отдых);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- активно включаться в совместную спортивно-оздоровительную деятельность, взаимодействовать со сверстниками и взрослыми для сохранения и укрепления личного и общественного здоровья.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 xml:space="preserve">- приобретут устойчивое негативное отношение к наркомании, алкоголизму, </w:t>
      </w:r>
      <w:proofErr w:type="spellStart"/>
      <w:r w:rsidRPr="00302E3C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302E3C">
        <w:rPr>
          <w:rFonts w:ascii="Times New Roman" w:hAnsi="Times New Roman" w:cs="Times New Roman"/>
          <w:sz w:val="24"/>
          <w:szCs w:val="24"/>
        </w:rPr>
        <w:t xml:space="preserve"> как к сложно излечимым заболеваниям;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- выработают алгоритм поведения в различных ситуациях, в том числе конфликтных и экстремальных ситуациях общения с людьми, находящимися в различных психологических состояниях.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 xml:space="preserve">- получать заряд здоровья от встречи с </w:t>
      </w:r>
      <w:proofErr w:type="gramStart"/>
      <w:r w:rsidRPr="00302E3C">
        <w:rPr>
          <w:rFonts w:ascii="Times New Roman" w:hAnsi="Times New Roman" w:cs="Times New Roman"/>
          <w:sz w:val="24"/>
          <w:szCs w:val="24"/>
        </w:rPr>
        <w:t>прекрасным</w:t>
      </w:r>
      <w:proofErr w:type="gramEnd"/>
      <w:r w:rsidRPr="00302E3C">
        <w:rPr>
          <w:rFonts w:ascii="Times New Roman" w:hAnsi="Times New Roman" w:cs="Times New Roman"/>
          <w:sz w:val="24"/>
          <w:szCs w:val="24"/>
        </w:rPr>
        <w:t xml:space="preserve"> в природе и науках;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- осознают необходимость природоохранной деятельности как условия полноценной жизни и здоровья человека.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 xml:space="preserve">- доносить информацию по </w:t>
      </w:r>
      <w:proofErr w:type="spellStart"/>
      <w:r w:rsidRPr="00302E3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02E3C">
        <w:rPr>
          <w:rFonts w:ascii="Times New Roman" w:hAnsi="Times New Roman" w:cs="Times New Roman"/>
          <w:sz w:val="24"/>
          <w:szCs w:val="24"/>
        </w:rPr>
        <w:t xml:space="preserve"> тематике в доступной, эмоционально-яркой форме в процессе взаимодействия со сверстниками и взрослыми людьми;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- использовать речевые средства и средства ИКТ для решения коммуникативных и познавательных задач;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- выступать с аудио-, видео и графическим сопровождением;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- овладеют различными способами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информации.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i/>
          <w:iCs/>
          <w:sz w:val="24"/>
          <w:szCs w:val="24"/>
        </w:rPr>
        <w:t>Воспитательные результаты</w:t>
      </w:r>
      <w:r w:rsidR="00733022">
        <w:rPr>
          <w:rFonts w:ascii="Times New Roman" w:hAnsi="Times New Roman" w:cs="Times New Roman"/>
          <w:sz w:val="24"/>
          <w:szCs w:val="24"/>
        </w:rPr>
        <w:t xml:space="preserve"> </w:t>
      </w:r>
      <w:r w:rsidRPr="00302E3C">
        <w:rPr>
          <w:rFonts w:ascii="Times New Roman" w:hAnsi="Times New Roman" w:cs="Times New Roman"/>
          <w:sz w:val="24"/>
          <w:szCs w:val="24"/>
        </w:rPr>
        <w:t>реализации программы оцениваются по 3-м уровням.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Первый уровень результатов - приобретение школьниками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 учителем как значимым для него носителем положительного социального знания и повседневного опыта.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Первый уровень по программе – школьник знает и понимает все разнообразие спортивно-оздоровительной работы в школе, районе, округе и т.д.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 xml:space="preserve">Второй уровень результатов - получение школьниками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</w:t>
      </w:r>
      <w:r w:rsidRPr="00302E3C">
        <w:rPr>
          <w:rFonts w:ascii="Times New Roman" w:hAnsi="Times New Roman" w:cs="Times New Roman"/>
          <w:sz w:val="24"/>
          <w:szCs w:val="24"/>
        </w:rPr>
        <w:lastRenderedPageBreak/>
        <w:t>целом. Для достижения данного уровня результатов особое значение имеет взаимодействие школьников между собой на уровне класса, школы, т. е. в защищенной, дружественной социальной среде. Именно в этой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Второй уровень воспитательных результатов по программе – школьник ценит общественно-полезную деятельность в школе и мотивирован на активное участие в спортивно-оздоровительной деятельности школы.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Третий уровень результатов - получение школьниками опыта самостоятельного общественного действия за пределами дружественной среды школы. Школьник самостоятельно организовывает различные спортивно-оздоровительные мероприятия, активно участвует в их разработке и подготовке.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Основными формами образовательных достижений и результатов освоения обучающимися программы являются: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 xml:space="preserve">- анкетирование обучающихся, педагогов и родителей по вопросам здоровья и </w:t>
      </w:r>
      <w:proofErr w:type="gramStart"/>
      <w:r w:rsidRPr="00302E3C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302E3C">
        <w:rPr>
          <w:rFonts w:ascii="Times New Roman" w:hAnsi="Times New Roman" w:cs="Times New Roman"/>
          <w:sz w:val="24"/>
          <w:szCs w:val="24"/>
        </w:rPr>
        <w:t xml:space="preserve"> обучающихся и реализации программы формирования здорового и безопасного образа жизни (проводится в начале и конце учебного года);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- проявление социальной активности: проведение спортивно-оздоровительных мероприятий, участие в кроссах, олимпиадах, конкурсах, соревнованиях на разных уровнях;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 xml:space="preserve">- разработка и презентация проектов и результатов учебных исследований, </w:t>
      </w:r>
      <w:proofErr w:type="gramStart"/>
      <w:r w:rsidRPr="00302E3C">
        <w:rPr>
          <w:rFonts w:ascii="Times New Roman" w:hAnsi="Times New Roman" w:cs="Times New Roman"/>
          <w:sz w:val="24"/>
          <w:szCs w:val="24"/>
        </w:rPr>
        <w:t>конференциях</w:t>
      </w:r>
      <w:proofErr w:type="gramEnd"/>
      <w:r w:rsidRPr="00302E3C">
        <w:rPr>
          <w:rFonts w:ascii="Times New Roman" w:hAnsi="Times New Roman" w:cs="Times New Roman"/>
          <w:sz w:val="24"/>
          <w:szCs w:val="24"/>
        </w:rPr>
        <w:t>, подготовка и распространение печатных материалов и т.п.</w:t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t>Результаты освоения программы соответствуют требованиям ФГОС ООО.</w:t>
      </w:r>
    </w:p>
    <w:p w:rsidR="00302E3C" w:rsidRPr="00302E3C" w:rsidRDefault="00302E3C" w:rsidP="0073302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02E3C" w:rsidRPr="00302E3C" w:rsidRDefault="00302E3C" w:rsidP="00EA240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19"/>
        <w:gridCol w:w="3360"/>
        <w:gridCol w:w="1283"/>
        <w:gridCol w:w="2268"/>
        <w:gridCol w:w="2126"/>
      </w:tblGrid>
      <w:tr w:rsidR="00302E3C" w:rsidRPr="00302E3C" w:rsidTr="00EA2400">
        <w:tc>
          <w:tcPr>
            <w:tcW w:w="319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567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02E3C" w:rsidRPr="00302E3C" w:rsidTr="00EA2400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02E3C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/>
            <w:shd w:val="clear" w:color="auto" w:fill="auto"/>
            <w:vAlign w:val="center"/>
            <w:hideMark/>
          </w:tcPr>
          <w:p w:rsidR="00302E3C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B34B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B34B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</w:tr>
      <w:tr w:rsidR="00302E3C" w:rsidRPr="00302E3C" w:rsidTr="00EA2400">
        <w:tc>
          <w:tcPr>
            <w:tcW w:w="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Вводное занятие. ТБ на занятиях в группе Школьного спортивного клуба и во время самостоятельных занятий</w:t>
            </w:r>
          </w:p>
        </w:tc>
        <w:tc>
          <w:tcPr>
            <w:tcW w:w="12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02E3C" w:rsidRPr="00302E3C" w:rsidTr="00EA2400">
        <w:tc>
          <w:tcPr>
            <w:tcW w:w="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2E3C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302E3C" w:rsidRPr="00302E3C" w:rsidTr="00EA2400">
        <w:trPr>
          <w:trHeight w:val="408"/>
        </w:trPr>
        <w:tc>
          <w:tcPr>
            <w:tcW w:w="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302E3C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302E3C" w:rsidRPr="00302E3C" w:rsidTr="00EA2400">
        <w:tc>
          <w:tcPr>
            <w:tcW w:w="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302E3C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302E3C" w:rsidRPr="00302E3C" w:rsidTr="00EA2400">
        <w:tc>
          <w:tcPr>
            <w:tcW w:w="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</w:tbl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br/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sz w:val="24"/>
          <w:szCs w:val="24"/>
        </w:rPr>
        <w:br/>
      </w:r>
    </w:p>
    <w:p w:rsidR="00302E3C" w:rsidRPr="00302E3C" w:rsidRDefault="00302E3C" w:rsidP="00302E3C">
      <w:pPr>
        <w:rPr>
          <w:rFonts w:ascii="Times New Roman" w:hAnsi="Times New Roman" w:cs="Times New Roman"/>
          <w:sz w:val="24"/>
          <w:szCs w:val="24"/>
        </w:rPr>
      </w:pPr>
      <w:r w:rsidRPr="00302E3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77"/>
        <w:gridCol w:w="3739"/>
        <w:gridCol w:w="851"/>
        <w:gridCol w:w="2281"/>
        <w:gridCol w:w="128"/>
        <w:gridCol w:w="1980"/>
      </w:tblGrid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занятия, раздела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21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2C7BD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2E3C" w:rsidRPr="00302E3C" w:rsidTr="00EA2400">
        <w:tc>
          <w:tcPr>
            <w:tcW w:w="9356" w:type="dxa"/>
            <w:gridSpan w:val="6"/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</w:tr>
      <w:tr w:rsidR="00302E3C" w:rsidRPr="00302E3C" w:rsidTr="002C7BDC">
        <w:trPr>
          <w:trHeight w:val="360"/>
        </w:trPr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в спортивном зале. Игровые эстафеты.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Беседа. Практическое занятие</w:t>
            </w:r>
          </w:p>
        </w:tc>
        <w:tc>
          <w:tcPr>
            <w:tcW w:w="21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Терминология. Упражнения на развитие быстроты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Беседа. Практическое занятие</w:t>
            </w:r>
          </w:p>
        </w:tc>
        <w:tc>
          <w:tcPr>
            <w:tcW w:w="21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дистанции, низкий старт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Передача эстафетной палочки, особенности</w:t>
            </w:r>
            <w:r w:rsidR="00EA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эстафетного бега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Судейство в беге и прыжках. Прыжок в длину.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2E3C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 разбега.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Эстафетный бег, упражнения на развитие </w:t>
            </w:r>
            <w:proofErr w:type="gramStart"/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скоростно-силовых</w:t>
            </w:r>
            <w:proofErr w:type="gramEnd"/>
            <w:r w:rsidRPr="00302E3C">
              <w:rPr>
                <w:rFonts w:ascii="Times New Roman" w:hAnsi="Times New Roman" w:cs="Times New Roman"/>
                <w:sz w:val="24"/>
                <w:szCs w:val="24"/>
              </w:rPr>
              <w:t xml:space="preserve"> качеств.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Метание мяча в цель и на</w:t>
            </w:r>
            <w:r w:rsidR="00EA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дальность.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</w:t>
            </w:r>
            <w:r w:rsidR="00EA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выносливости. Игровые эстафеты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EA2400">
        <w:tc>
          <w:tcPr>
            <w:tcW w:w="9356" w:type="dxa"/>
            <w:gridSpan w:val="6"/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БАСКЕТБОЛ</w:t>
            </w: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баскетболе. Основная стойка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2E3C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Правила игры. Техника</w:t>
            </w:r>
            <w:r w:rsidR="00EA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передвижений. Остановки и</w:t>
            </w:r>
            <w:r w:rsidR="00EA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передачи мяча.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2E3C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Правила судейства. Ведение и передачи мяча в движении.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2E3C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Броски мяча с места и в движении.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Система личной защиты. Штрафной бросок мяча в корзину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2E3C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Подстраховка.</w:t>
            </w:r>
          </w:p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Выбивание мяча.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Разбор результатов игры. Перехват мяча.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2E3C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в </w:t>
            </w:r>
            <w:proofErr w:type="spellStart"/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Игра 3х3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2E3C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2E3C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в </w:t>
            </w:r>
            <w:proofErr w:type="spellStart"/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F49" w:rsidRPr="00302E3C" w:rsidRDefault="00302E3C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Игра 3х3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2E3C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9356" w:type="dxa"/>
            <w:gridSpan w:val="6"/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волейболе. Правила игры. Основная стойка, эстафеты.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2E3C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Техника приёма мяча в парах, в четверках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Передача и прием мяча после</w:t>
            </w:r>
            <w:r w:rsidR="00EA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передвижений.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Техника владения мячом: нижняя прямая подача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Техника владения мячом: верхняя прямая подача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Нападающий удар. Тактика игры в защите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Техника нападения у сетки.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в волейбол. </w:t>
            </w:r>
            <w:r w:rsidRPr="00302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Двусторонняя учебная игра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2E3C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2E3C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Правила игры в волейбол. Двусторонняя учебная игра</w:t>
            </w:r>
          </w:p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2E3C" w:rsidRPr="00302E3C" w:rsidRDefault="002C7BD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- </w:t>
            </w:r>
            <w:r w:rsidR="00302E3C" w:rsidRPr="00302E3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EA2400">
        <w:tc>
          <w:tcPr>
            <w:tcW w:w="9356" w:type="dxa"/>
            <w:gridSpan w:val="6"/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по подвижным играм. Эстафеты.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2E3C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2E3C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ОРУ. Игра</w:t>
            </w:r>
          </w:p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«Вышибалы». «Тяни в круг»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2E3C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Ору. Игра «Третий лишний»,</w:t>
            </w:r>
          </w:p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«Внимание».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ОРУ. Эстафеты с мячами. Игра «Не урони».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2E3C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ОРУ. Игра</w:t>
            </w:r>
          </w:p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«Вызов», «Гонка мячей по кругу».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ОРУ. Эстафета с элементами равновесия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3C" w:rsidRPr="00302E3C" w:rsidTr="002C7BDC">
        <w:tc>
          <w:tcPr>
            <w:tcW w:w="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ОРУ. Игра «Лапта»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F49" w:rsidRPr="00302E3C" w:rsidRDefault="00302E3C" w:rsidP="00EA2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E3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49" w:rsidRPr="00302E3C" w:rsidRDefault="00A94F49" w:rsidP="0030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9D1" w:rsidRDefault="001559D1" w:rsidP="00EA240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C7BDC" w:rsidRDefault="002C7BDC" w:rsidP="00EA240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C7BDC" w:rsidRPr="002C7BDC" w:rsidRDefault="002C7BDC" w:rsidP="002C7BD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C7BDC">
        <w:rPr>
          <w:rFonts w:ascii="Times New Roman" w:hAnsi="Times New Roman" w:cs="Times New Roman"/>
          <w:b/>
          <w:sz w:val="24"/>
          <w:szCs w:val="24"/>
        </w:rPr>
        <w:t>Календарь соревновани</w:t>
      </w:r>
      <w:proofErr w:type="gramStart"/>
      <w:r w:rsidRPr="002C7BD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C7BDC">
        <w:rPr>
          <w:rFonts w:ascii="Times New Roman" w:hAnsi="Times New Roman" w:cs="Times New Roman"/>
          <w:b/>
          <w:sz w:val="24"/>
          <w:szCs w:val="24"/>
        </w:rPr>
        <w:t xml:space="preserve"> ШСК «Факел»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3660"/>
        <w:gridCol w:w="1636"/>
        <w:gridCol w:w="1652"/>
        <w:gridCol w:w="1950"/>
      </w:tblGrid>
      <w:tr w:rsidR="002C7BDC" w:rsidRPr="002C7BDC" w:rsidTr="00DD6B44">
        <w:tc>
          <w:tcPr>
            <w:tcW w:w="673" w:type="dxa"/>
          </w:tcPr>
          <w:bookmarkEnd w:id="0"/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36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участники соревнований</w:t>
            </w:r>
          </w:p>
        </w:tc>
        <w:tc>
          <w:tcPr>
            <w:tcW w:w="1652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5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C7BDC" w:rsidRPr="002C7BDC" w:rsidTr="00DD6B44">
        <w:tc>
          <w:tcPr>
            <w:tcW w:w="673" w:type="dxa"/>
          </w:tcPr>
          <w:p w:rsidR="002C7BDC" w:rsidRPr="002C7BDC" w:rsidRDefault="002C7BDC" w:rsidP="002C7BD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СШ№2 по легкой атлетике </w:t>
            </w:r>
          </w:p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Легкоатлетическое двоеборье:</w:t>
            </w:r>
          </w:p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30 м + прыжок в дл</w:t>
            </w:r>
            <w:proofErr w:type="gramStart"/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7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C7BDC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proofErr w:type="spellStart"/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м+метание</w:t>
            </w:r>
            <w:proofErr w:type="spellEnd"/>
            <w:r w:rsidRPr="002C7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медбола</w:t>
            </w:r>
            <w:proofErr w:type="spellEnd"/>
            <w:r w:rsidRPr="002C7BDC">
              <w:rPr>
                <w:rFonts w:ascii="Times New Roman" w:hAnsi="Times New Roman" w:cs="Times New Roman"/>
                <w:sz w:val="24"/>
                <w:szCs w:val="24"/>
              </w:rPr>
              <w:t xml:space="preserve"> 1 и 2 кг</w:t>
            </w:r>
          </w:p>
        </w:tc>
        <w:tc>
          <w:tcPr>
            <w:tcW w:w="1636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4 – 11 классы</w:t>
            </w:r>
          </w:p>
        </w:tc>
        <w:tc>
          <w:tcPr>
            <w:tcW w:w="1652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16-19.09.2024</w:t>
            </w:r>
          </w:p>
        </w:tc>
        <w:tc>
          <w:tcPr>
            <w:tcW w:w="195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2C7BDC" w:rsidRPr="002C7BDC" w:rsidTr="00DD6B44">
        <w:tc>
          <w:tcPr>
            <w:tcW w:w="673" w:type="dxa"/>
          </w:tcPr>
          <w:p w:rsidR="002C7BDC" w:rsidRPr="002C7BDC" w:rsidRDefault="002C7BDC" w:rsidP="002C7BD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30 м</w:t>
            </w:r>
          </w:p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 горизонтальную цель</w:t>
            </w:r>
          </w:p>
        </w:tc>
        <w:tc>
          <w:tcPr>
            <w:tcW w:w="1636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2 – 3 классы</w:t>
            </w:r>
          </w:p>
        </w:tc>
        <w:tc>
          <w:tcPr>
            <w:tcW w:w="1652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16-19.09.2024</w:t>
            </w:r>
          </w:p>
        </w:tc>
        <w:tc>
          <w:tcPr>
            <w:tcW w:w="195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2C7BDC" w:rsidRPr="002C7BDC" w:rsidTr="00DD6B44">
        <w:tc>
          <w:tcPr>
            <w:tcW w:w="673" w:type="dxa"/>
          </w:tcPr>
          <w:p w:rsidR="002C7BDC" w:rsidRPr="002C7BDC" w:rsidRDefault="002C7BDC" w:rsidP="002C7BD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Первенство СШ№2 по футболу</w:t>
            </w:r>
          </w:p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5 – 8 классы</w:t>
            </w:r>
          </w:p>
        </w:tc>
        <w:tc>
          <w:tcPr>
            <w:tcW w:w="1652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2C7BDC" w:rsidRPr="002C7BDC" w:rsidTr="00DD6B44">
        <w:tc>
          <w:tcPr>
            <w:tcW w:w="673" w:type="dxa"/>
          </w:tcPr>
          <w:p w:rsidR="002C7BDC" w:rsidRPr="002C7BDC" w:rsidRDefault="002C7BDC" w:rsidP="002C7BD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Первенство по баскетболу</w:t>
            </w:r>
          </w:p>
        </w:tc>
        <w:tc>
          <w:tcPr>
            <w:tcW w:w="1636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5 – 8 классы</w:t>
            </w:r>
          </w:p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</w:tc>
        <w:tc>
          <w:tcPr>
            <w:tcW w:w="1652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2C7BDC" w:rsidRPr="002C7BDC" w:rsidTr="00DD6B44">
        <w:tc>
          <w:tcPr>
            <w:tcW w:w="673" w:type="dxa"/>
          </w:tcPr>
          <w:p w:rsidR="002C7BDC" w:rsidRPr="002C7BDC" w:rsidRDefault="002C7BDC" w:rsidP="002C7BD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636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652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2C7BDC" w:rsidRPr="002C7BDC" w:rsidTr="00DD6B44">
        <w:tc>
          <w:tcPr>
            <w:tcW w:w="673" w:type="dxa"/>
          </w:tcPr>
          <w:p w:rsidR="002C7BDC" w:rsidRPr="002C7BDC" w:rsidRDefault="002C7BDC" w:rsidP="002C7BD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</w:p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1652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2C7BDC" w:rsidRPr="002C7BDC" w:rsidTr="00DD6B44">
        <w:tc>
          <w:tcPr>
            <w:tcW w:w="673" w:type="dxa"/>
          </w:tcPr>
          <w:p w:rsidR="002C7BDC" w:rsidRPr="002C7BDC" w:rsidRDefault="002C7BDC" w:rsidP="002C7BD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1652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2C7BDC" w:rsidRPr="002C7BDC" w:rsidTr="00DD6B44">
        <w:tc>
          <w:tcPr>
            <w:tcW w:w="673" w:type="dxa"/>
          </w:tcPr>
          <w:p w:rsidR="002C7BDC" w:rsidRPr="002C7BDC" w:rsidRDefault="002C7BDC" w:rsidP="002C7BD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Военно-спортивный праздник</w:t>
            </w:r>
          </w:p>
        </w:tc>
        <w:tc>
          <w:tcPr>
            <w:tcW w:w="1636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652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учителя ФК, учитель ОБЖ</w:t>
            </w:r>
          </w:p>
        </w:tc>
      </w:tr>
      <w:tr w:rsidR="002C7BDC" w:rsidRPr="002C7BDC" w:rsidTr="00DD6B44">
        <w:tc>
          <w:tcPr>
            <w:tcW w:w="673" w:type="dxa"/>
          </w:tcPr>
          <w:p w:rsidR="002C7BDC" w:rsidRPr="002C7BDC" w:rsidRDefault="002C7BDC" w:rsidP="002C7BD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636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3 – 7 классы</w:t>
            </w:r>
          </w:p>
        </w:tc>
        <w:tc>
          <w:tcPr>
            <w:tcW w:w="1652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апрель </w:t>
            </w:r>
          </w:p>
        </w:tc>
        <w:tc>
          <w:tcPr>
            <w:tcW w:w="195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2C7BDC" w:rsidRPr="002C7BDC" w:rsidTr="00DD6B44">
        <w:tc>
          <w:tcPr>
            <w:tcW w:w="673" w:type="dxa"/>
          </w:tcPr>
          <w:p w:rsidR="002C7BDC" w:rsidRPr="002C7BDC" w:rsidRDefault="002C7BDC" w:rsidP="002C7BD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Первенство по шашкам</w:t>
            </w:r>
          </w:p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652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2C7BDC" w:rsidRPr="002C7BDC" w:rsidTr="00DD6B44">
        <w:tc>
          <w:tcPr>
            <w:tcW w:w="673" w:type="dxa"/>
          </w:tcPr>
          <w:p w:rsidR="002C7BDC" w:rsidRPr="002C7BDC" w:rsidRDefault="002C7BDC" w:rsidP="002C7BD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Первенство по шахматам</w:t>
            </w:r>
          </w:p>
        </w:tc>
        <w:tc>
          <w:tcPr>
            <w:tcW w:w="1636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652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учителя ФК, педагог доп. образования</w:t>
            </w:r>
          </w:p>
        </w:tc>
      </w:tr>
      <w:tr w:rsidR="002C7BDC" w:rsidRPr="002C7BDC" w:rsidTr="00DD6B44">
        <w:trPr>
          <w:trHeight w:val="78"/>
        </w:trPr>
        <w:tc>
          <w:tcPr>
            <w:tcW w:w="673" w:type="dxa"/>
          </w:tcPr>
          <w:p w:rsidR="002C7BDC" w:rsidRPr="002C7BDC" w:rsidRDefault="002C7BDC" w:rsidP="002C7BD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Соревнования по бадминтону</w:t>
            </w:r>
          </w:p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1652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950" w:type="dxa"/>
          </w:tcPr>
          <w:p w:rsidR="002C7BDC" w:rsidRPr="002C7BDC" w:rsidRDefault="002C7BDC" w:rsidP="002C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BDC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</w:tbl>
    <w:p w:rsidR="002C7BDC" w:rsidRPr="00302E3C" w:rsidRDefault="002C7BDC" w:rsidP="00EA2400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2C7BDC" w:rsidRPr="00302E3C" w:rsidSect="0073302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9E" w:rsidRDefault="00F8679E" w:rsidP="00733022">
      <w:r>
        <w:separator/>
      </w:r>
    </w:p>
  </w:endnote>
  <w:endnote w:type="continuationSeparator" w:id="0">
    <w:p w:rsidR="00F8679E" w:rsidRDefault="00F8679E" w:rsidP="0073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387739"/>
      <w:docPartObj>
        <w:docPartGallery w:val="Page Numbers (Bottom of Page)"/>
        <w:docPartUnique/>
      </w:docPartObj>
    </w:sdtPr>
    <w:sdtContent>
      <w:p w:rsidR="00733022" w:rsidRDefault="007330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BDC">
          <w:rPr>
            <w:noProof/>
          </w:rPr>
          <w:t>8</w:t>
        </w:r>
        <w:r>
          <w:fldChar w:fldCharType="end"/>
        </w:r>
      </w:p>
    </w:sdtContent>
  </w:sdt>
  <w:p w:rsidR="00733022" w:rsidRDefault="007330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9E" w:rsidRDefault="00F8679E" w:rsidP="00733022">
      <w:r>
        <w:separator/>
      </w:r>
    </w:p>
  </w:footnote>
  <w:footnote w:type="continuationSeparator" w:id="0">
    <w:p w:rsidR="00F8679E" w:rsidRDefault="00F8679E" w:rsidP="00733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97F"/>
    <w:multiLevelType w:val="multilevel"/>
    <w:tmpl w:val="59E0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F38ED"/>
    <w:multiLevelType w:val="multilevel"/>
    <w:tmpl w:val="29C4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C7DFD"/>
    <w:multiLevelType w:val="multilevel"/>
    <w:tmpl w:val="53E2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A48DA"/>
    <w:multiLevelType w:val="multilevel"/>
    <w:tmpl w:val="4716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77A10"/>
    <w:multiLevelType w:val="hybridMultilevel"/>
    <w:tmpl w:val="D380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E8"/>
    <w:rsid w:val="001559D1"/>
    <w:rsid w:val="002C7BDC"/>
    <w:rsid w:val="00302E3C"/>
    <w:rsid w:val="005F69E8"/>
    <w:rsid w:val="00733022"/>
    <w:rsid w:val="00A94F49"/>
    <w:rsid w:val="00B34BB9"/>
    <w:rsid w:val="00EA2400"/>
    <w:rsid w:val="00EF380F"/>
    <w:rsid w:val="00F8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34B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330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3022"/>
  </w:style>
  <w:style w:type="paragraph" w:styleId="a5">
    <w:name w:val="footer"/>
    <w:basedOn w:val="a"/>
    <w:link w:val="a6"/>
    <w:uiPriority w:val="99"/>
    <w:unhideWhenUsed/>
    <w:rsid w:val="007330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3022"/>
  </w:style>
  <w:style w:type="table" w:styleId="a7">
    <w:name w:val="Table Grid"/>
    <w:basedOn w:val="a1"/>
    <w:uiPriority w:val="59"/>
    <w:rsid w:val="002C7B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34B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330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3022"/>
  </w:style>
  <w:style w:type="paragraph" w:styleId="a5">
    <w:name w:val="footer"/>
    <w:basedOn w:val="a"/>
    <w:link w:val="a6"/>
    <w:uiPriority w:val="99"/>
    <w:unhideWhenUsed/>
    <w:rsid w:val="007330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3022"/>
  </w:style>
  <w:style w:type="table" w:styleId="a7">
    <w:name w:val="Table Grid"/>
    <w:basedOn w:val="a1"/>
    <w:uiPriority w:val="59"/>
    <w:rsid w:val="002C7B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2024-12-05T16:32:00Z</dcterms:created>
  <dcterms:modified xsi:type="dcterms:W3CDTF">2024-12-07T06:28:00Z</dcterms:modified>
</cp:coreProperties>
</file>